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0BF2AE-5C67-4BF8-A79C-A48F8475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71</Pages>
  <Words>5095</Words>
  <Characters>29044</Characters>
  <Application>Microsoft Office Word</Application>
  <DocSecurity>0</DocSecurity>
  <Lines>242</Lines>
  <Paragraphs>68</Paragraphs>
  <ScaleCrop>false</ScaleCrop>
  <Company>Hewlett-Packard Company</Company>
  <LinksUpToDate>false</LinksUpToDate>
  <CharactersWithSpaces>34071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lyt</dc:creator>
  <cp:lastModifiedBy>廖铁强</cp:lastModifiedBy>
  <cp:revision>12</cp:revision>
  <dcterms:created xsi:type="dcterms:W3CDTF">2021-10-08T08:02:00Z</dcterms:created>
  <dcterms:modified xsi:type="dcterms:W3CDTF">2021-10-08T09:27:00Z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AA62F6C68FBA4800BFE2B0DD2FEE77EA</vt:lpwstr>
  </property>
</Properties>
</file>